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695" w:rsidRDefault="00496695" w:rsidP="0049669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Sullivan County Regional Health Department</w:t>
      </w:r>
    </w:p>
    <w:p w:rsidR="00496695" w:rsidRDefault="00496695" w:rsidP="00496695">
      <w:pPr>
        <w:jc w:val="center"/>
        <w:rPr>
          <w:b/>
          <w:sz w:val="28"/>
          <w:szCs w:val="28"/>
        </w:rPr>
      </w:pPr>
    </w:p>
    <w:p w:rsidR="00496695" w:rsidRDefault="00496695" w:rsidP="00496695">
      <w:pPr>
        <w:jc w:val="center"/>
        <w:rPr>
          <w:b/>
          <w:sz w:val="28"/>
          <w:szCs w:val="28"/>
        </w:rPr>
      </w:pPr>
    </w:p>
    <w:p w:rsidR="00496695" w:rsidRDefault="00496695" w:rsidP="004966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Registered Dietitian Nutritionist</w:t>
      </w:r>
    </w:p>
    <w:p w:rsidR="00496695" w:rsidRDefault="00496695" w:rsidP="00496695">
      <w:pPr>
        <w:rPr>
          <w:b/>
          <w:sz w:val="28"/>
          <w:szCs w:val="28"/>
          <w:u w:val="single"/>
        </w:rPr>
      </w:pPr>
    </w:p>
    <w:p w:rsidR="00496695" w:rsidRDefault="00496695" w:rsidP="00496695">
      <w:pPr>
        <w:rPr>
          <w:b/>
          <w:sz w:val="28"/>
          <w:szCs w:val="28"/>
          <w:u w:val="single"/>
        </w:rPr>
      </w:pPr>
    </w:p>
    <w:p w:rsidR="00496695" w:rsidRDefault="00496695" w:rsidP="00496695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</w:rPr>
        <w:t>Full time position</w:t>
      </w:r>
    </w:p>
    <w:p w:rsidR="00496695" w:rsidRDefault="00496695" w:rsidP="00496695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</w:rPr>
        <w:t>Benefits package including Retirement</w:t>
      </w:r>
    </w:p>
    <w:p w:rsidR="00496695" w:rsidRPr="00496695" w:rsidRDefault="00496695" w:rsidP="00496695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</w:rPr>
        <w:t>B. S. in Nutrition/Dietetics required</w:t>
      </w:r>
    </w:p>
    <w:p w:rsidR="00496695" w:rsidRDefault="00496695" w:rsidP="00496695">
      <w:pPr>
        <w:numPr>
          <w:ilvl w:val="0"/>
          <w:numId w:val="1"/>
        </w:numPr>
        <w:rPr>
          <w:b/>
        </w:rPr>
      </w:pPr>
      <w:r w:rsidRPr="00496695">
        <w:rPr>
          <w:b/>
        </w:rPr>
        <w:t>Registered Dietitian (RD) or registration eligible. Credentials must be maintained during employment.</w:t>
      </w:r>
    </w:p>
    <w:p w:rsidR="00496695" w:rsidRPr="00496695" w:rsidRDefault="00496695" w:rsidP="00496695">
      <w:pPr>
        <w:numPr>
          <w:ilvl w:val="0"/>
          <w:numId w:val="1"/>
        </w:numPr>
        <w:rPr>
          <w:b/>
        </w:rPr>
      </w:pPr>
      <w:r w:rsidRPr="00496695">
        <w:rPr>
          <w:b/>
        </w:rPr>
        <w:t>Work history including customer service environment. Counseling experience a plus.</w:t>
      </w:r>
    </w:p>
    <w:p w:rsidR="00496695" w:rsidRDefault="00496695" w:rsidP="00496695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</w:rPr>
        <w:t xml:space="preserve">Rewarding position serving clients in our Women’s, Infant’s, and Children’s Program </w:t>
      </w:r>
    </w:p>
    <w:p w:rsidR="00496695" w:rsidRDefault="00496695" w:rsidP="00496695">
      <w:pPr>
        <w:rPr>
          <w:b/>
          <w:sz w:val="28"/>
          <w:szCs w:val="28"/>
          <w:u w:val="single"/>
        </w:rPr>
      </w:pPr>
    </w:p>
    <w:p w:rsidR="00496695" w:rsidRDefault="00496695" w:rsidP="00496695">
      <w:pPr>
        <w:rPr>
          <w:b/>
        </w:rPr>
      </w:pPr>
    </w:p>
    <w:p w:rsidR="00496695" w:rsidRDefault="00496695" w:rsidP="00496695">
      <w:pPr>
        <w:rPr>
          <w:b/>
        </w:rPr>
      </w:pPr>
    </w:p>
    <w:p w:rsidR="00496695" w:rsidRDefault="00496695" w:rsidP="00496695">
      <w:pPr>
        <w:rPr>
          <w:b/>
        </w:rPr>
      </w:pPr>
      <w:r>
        <w:rPr>
          <w:b/>
        </w:rPr>
        <w:t>Send resume and/or Sullivan County application to:</w:t>
      </w:r>
    </w:p>
    <w:p w:rsidR="00496695" w:rsidRDefault="00496695" w:rsidP="00496695">
      <w:pPr>
        <w:rPr>
          <w:b/>
        </w:rPr>
      </w:pPr>
    </w:p>
    <w:p w:rsidR="00496695" w:rsidRDefault="00496695" w:rsidP="00496695">
      <w:pPr>
        <w:rPr>
          <w:b/>
        </w:rPr>
      </w:pPr>
      <w:r>
        <w:rPr>
          <w:b/>
        </w:rPr>
        <w:t>Personnel Coordinator</w:t>
      </w:r>
    </w:p>
    <w:p w:rsidR="00496695" w:rsidRDefault="00496695" w:rsidP="00496695">
      <w:pPr>
        <w:rPr>
          <w:b/>
        </w:rPr>
      </w:pPr>
      <w:r>
        <w:rPr>
          <w:b/>
        </w:rPr>
        <w:t>Sullivan County Regional Health Dept.</w:t>
      </w:r>
    </w:p>
    <w:p w:rsidR="00496695" w:rsidRDefault="00496695" w:rsidP="00496695">
      <w:pPr>
        <w:rPr>
          <w:b/>
        </w:rPr>
      </w:pPr>
      <w:r>
        <w:rPr>
          <w:b/>
        </w:rPr>
        <w:t>PO BOX  630</w:t>
      </w:r>
    </w:p>
    <w:p w:rsidR="00496695" w:rsidRDefault="00496695" w:rsidP="00496695">
      <w:pPr>
        <w:rPr>
          <w:b/>
        </w:rPr>
      </w:pPr>
      <w:r>
        <w:rPr>
          <w:b/>
        </w:rPr>
        <w:t>Blountville, TN  37617</w:t>
      </w:r>
    </w:p>
    <w:p w:rsidR="00496695" w:rsidRDefault="00496695" w:rsidP="00496695">
      <w:pPr>
        <w:rPr>
          <w:b/>
        </w:rPr>
      </w:pPr>
    </w:p>
    <w:p w:rsidR="00496695" w:rsidRDefault="00496695" w:rsidP="00496695">
      <w:pPr>
        <w:rPr>
          <w:b/>
        </w:rPr>
      </w:pPr>
      <w:r>
        <w:rPr>
          <w:b/>
        </w:rPr>
        <w:t xml:space="preserve">Download an application from our website:  </w:t>
      </w:r>
      <w:hyperlink r:id="rId5" w:history="1">
        <w:r>
          <w:rPr>
            <w:rStyle w:val="Hyperlink"/>
            <w:b/>
          </w:rPr>
          <w:t>www.sullivanhealth.org</w:t>
        </w:r>
      </w:hyperlink>
      <w:r>
        <w:rPr>
          <w:b/>
        </w:rPr>
        <w:t xml:space="preserve"> </w:t>
      </w:r>
    </w:p>
    <w:p w:rsidR="00496695" w:rsidRDefault="00496695" w:rsidP="00496695"/>
    <w:p w:rsidR="008721E6" w:rsidRDefault="00786AA1"/>
    <w:sectPr w:rsidR="00872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47748"/>
    <w:multiLevelType w:val="hybridMultilevel"/>
    <w:tmpl w:val="BD8C516C"/>
    <w:lvl w:ilvl="0" w:tplc="D6808AE8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-2700"/>
        </w:tabs>
        <w:ind w:left="-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1980"/>
        </w:tabs>
        <w:ind w:left="-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1260"/>
        </w:tabs>
        <w:ind w:left="-12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695"/>
    <w:rsid w:val="003142A4"/>
    <w:rsid w:val="00496695"/>
    <w:rsid w:val="006101A3"/>
    <w:rsid w:val="00786AA1"/>
    <w:rsid w:val="00BF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DF7710-730D-4DA0-A9C5-74852CFA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6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966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llivanhealth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Sutton Davis</dc:creator>
  <cp:keywords/>
  <dc:description/>
  <cp:lastModifiedBy>Taylor Pendleton</cp:lastModifiedBy>
  <cp:revision>2</cp:revision>
  <dcterms:created xsi:type="dcterms:W3CDTF">2022-02-04T18:06:00Z</dcterms:created>
  <dcterms:modified xsi:type="dcterms:W3CDTF">2022-02-04T18:06:00Z</dcterms:modified>
</cp:coreProperties>
</file>